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88" w:rsidRPr="001F35A3" w:rsidRDefault="006E5188" w:rsidP="006E518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6E5188" w:rsidRPr="006E5188" w:rsidRDefault="001F35A3" w:rsidP="006E5188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1F35A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для воспитателей                                                                              </w:t>
      </w:r>
      <w:r w:rsidRPr="001F35A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«Как познакомить дошколят </w:t>
      </w:r>
      <w:r w:rsidR="006E5188" w:rsidRPr="006E518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с Олимпийскими играми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»</w:t>
      </w:r>
    </w:p>
    <w:p w:rsidR="006E5188" w:rsidRPr="006E5188" w:rsidRDefault="006E5188" w:rsidP="001F35A3">
      <w:pPr>
        <w:shd w:val="clear" w:color="auto" w:fill="FFFFFF"/>
        <w:spacing w:before="90" w:after="90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5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F35A3" w:rsidRPr="001F35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6E5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дним из эффективных путей приобщения детей к спорту являются ознакомление их с олимпийскими играми. Олимпийские игры носят соревновательный характер. Они обогащают игру детей разнообразными движениями, вызывают у ребенка интерес к движениям, развивает творческие способности.</w:t>
      </w:r>
    </w:p>
    <w:p w:rsidR="006E5188" w:rsidRPr="006E5188" w:rsidRDefault="006E5188" w:rsidP="001F35A3">
      <w:pPr>
        <w:shd w:val="clear" w:color="auto" w:fill="FFFFFF"/>
        <w:spacing w:before="90" w:after="90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5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формировании представлений у детей об Олимпийских играх необходимо знать характеристику детей старшего дошкольного возраста. В этом возрасте отмечается бурное развитие и перестройка в работе всех физиологических систем организма ребенка. Организм ребенка в период от 5,5 до 7 лет свидетельствует о готовности к переходу на более высокую ступень возрастного развития, предполагающую более интенсивные умственные и физические нагрузки, связанные с систематическим школьным обучением.</w:t>
      </w:r>
    </w:p>
    <w:p w:rsidR="001F35A3" w:rsidRDefault="006E5188" w:rsidP="001F35A3">
      <w:pPr>
        <w:shd w:val="clear" w:color="auto" w:fill="FFFFFF"/>
        <w:spacing w:before="90" w:after="90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5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старшем дошкольном возрасте происходит дальнейший рост и развитие всех органов и физиологических систем. Старшие дошкольники способны достичь сравнительно высоких результатов в беге, прыжках, метании, бросании и ловле мяча, в лазанье, а также могут овладеть техникой простых элементов спортивных игр (баскетбол, бадминтон, теннис, хоккей, футбол). </w:t>
      </w:r>
    </w:p>
    <w:p w:rsidR="006E5188" w:rsidRPr="006E5188" w:rsidRDefault="006E5188" w:rsidP="001F35A3">
      <w:pPr>
        <w:shd w:val="clear" w:color="auto" w:fill="FFFFFF"/>
        <w:spacing w:before="90" w:after="90" w:line="315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6E5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шести годам у большинства мальчиков и девочек появляется устойчивое стремление к участию в совместных подвижных играх и физических упражнениях. Они охотно объединяются по </w:t>
      </w:r>
      <w:proofErr w:type="gramStart"/>
      <w:r w:rsidRPr="006E5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интересам</w:t>
      </w:r>
      <w:proofErr w:type="gramEnd"/>
      <w:r w:rsidRPr="006E5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длительное время играют, взаимодействуют друг с другом, достигая цели в соответствии с принятыми на себя ролями и подчиняясь правилам игр. С взрослыми и сверстниками устанавливаются отношения сотрудничества и партнерства. На этом возрастном этапе используются игры, способствующие укреплению и развитию правильной осанки. Учитывая все особенности данного возраста, можно приступать к формированию представлений об Олимпийских играх.</w:t>
      </w:r>
    </w:p>
    <w:p w:rsidR="006E5188" w:rsidRPr="006E5188" w:rsidRDefault="006E5188" w:rsidP="001F35A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5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последовательности ознакомления детей старшего дошкольного возраста с Олимпийскими играми, необходимо:</w:t>
      </w:r>
    </w:p>
    <w:p w:rsidR="006E5188" w:rsidRPr="006E5188" w:rsidRDefault="006E5188" w:rsidP="001F35A3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5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представления детям об истории зарождения Олимпийских игр, создать у детей представление об Олимпийских играх как мирного соревнования в целях физического совершенствования людей, в котором участвуют народы всего мира.</w:t>
      </w:r>
    </w:p>
    <w:p w:rsidR="006E5188" w:rsidRPr="006E5188" w:rsidRDefault="006E5188" w:rsidP="001F35A3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5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знания о символах и ритуалах Олимпийских игр; способствовать формированию у детей интереса к занятиям физическими упражнениями через нравственный и эстетический опыт оптимизма.</w:t>
      </w:r>
    </w:p>
    <w:p w:rsidR="006E5188" w:rsidRPr="006E5188" w:rsidRDefault="006E5188" w:rsidP="001F35A3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5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Активизировать словарь детей: символ, факел, клятва, девиз, эмблема, пьедестал.</w:t>
      </w:r>
    </w:p>
    <w:p w:rsidR="006E5188" w:rsidRPr="001F35A3" w:rsidRDefault="006E5188" w:rsidP="001F35A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5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формировании представлений об Олимпийских играх необходимо тесное взаимодействие специалистов, их планомерная и последовательная работа.</w:t>
      </w:r>
    </w:p>
    <w:p w:rsidR="006E5188" w:rsidRPr="001F35A3" w:rsidRDefault="006E5188" w:rsidP="001F35A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F35A3">
        <w:rPr>
          <w:color w:val="333333"/>
          <w:sz w:val="28"/>
          <w:szCs w:val="28"/>
        </w:rPr>
        <w:t>Для ознакомления дошкольников с олимпийским спортом используют такие формы и методы работы как рассказы, стихи, песни, сказки, викторины, загадки, спектакли и театрализованные представления, а также конкурсы рисунков</w:t>
      </w:r>
      <w:r w:rsidRPr="001F35A3">
        <w:rPr>
          <w:color w:val="333333"/>
          <w:sz w:val="28"/>
          <w:szCs w:val="28"/>
        </w:rPr>
        <w:t xml:space="preserve"> на олимпийскую тематику</w:t>
      </w:r>
    </w:p>
    <w:p w:rsidR="006E5188" w:rsidRPr="001F35A3" w:rsidRDefault="006E5188" w:rsidP="001F35A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F35A3">
        <w:rPr>
          <w:color w:val="333333"/>
          <w:sz w:val="28"/>
          <w:szCs w:val="28"/>
        </w:rPr>
        <w:t>Можно выделить два основных направления олимпийского образования как элемента системы спортивного воспитания.</w:t>
      </w:r>
    </w:p>
    <w:p w:rsidR="006E5188" w:rsidRPr="001F35A3" w:rsidRDefault="006E5188" w:rsidP="001F35A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F35A3">
        <w:rPr>
          <w:rStyle w:val="a4"/>
          <w:color w:val="333333"/>
          <w:sz w:val="28"/>
          <w:szCs w:val="28"/>
        </w:rPr>
        <w:t> Первое</w:t>
      </w:r>
      <w:r w:rsidRPr="001F35A3">
        <w:rPr>
          <w:color w:val="333333"/>
          <w:sz w:val="28"/>
          <w:szCs w:val="28"/>
        </w:rPr>
        <w:t xml:space="preserve"> направление - знакомство детей с олимпийским спортом,  историей древнего и современного олимпийского движения. </w:t>
      </w:r>
    </w:p>
    <w:p w:rsidR="001F35A3" w:rsidRPr="001F35A3" w:rsidRDefault="001F35A3" w:rsidP="001F35A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6E5188">
        <w:rPr>
          <w:color w:val="000000" w:themeColor="text1"/>
          <w:sz w:val="28"/>
          <w:szCs w:val="28"/>
        </w:rPr>
        <w:t>Основные теоретические знания излагаются в форме бесед, игр, рассматривания репродукций и видеоматериала. Педагогу необходимо давать знания об открытии Олимпийских игр, о флаге с пятью кольцами, раскрывая при этом значение каждого кольца, олимпийских наградах, об олимпийском огне и его истории. Предложить детям рассмотреть материалы, где представлено шествие спортсменов и поднятие флага, прослушать олимпийские гимны.</w:t>
      </w:r>
      <w:r w:rsidRPr="001F35A3">
        <w:rPr>
          <w:color w:val="000000" w:themeColor="text1"/>
          <w:sz w:val="28"/>
          <w:szCs w:val="28"/>
        </w:rPr>
        <w:t xml:space="preserve"> </w:t>
      </w:r>
    </w:p>
    <w:p w:rsidR="001F35A3" w:rsidRPr="001F35A3" w:rsidRDefault="006E5188" w:rsidP="001F35A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F35A3">
        <w:rPr>
          <w:color w:val="333333"/>
          <w:sz w:val="28"/>
          <w:szCs w:val="28"/>
        </w:rPr>
        <w:t>Для ознакомления детей с олимпийским движением используется и такая форма, как "олимпийские уроки". Их проводят воспитатели детских садов с приглашением знаменитых спортсменов и тренеров. В зависимости от возраста дошкольников варьируется содержание и методика проведения таких уроков.</w:t>
      </w:r>
    </w:p>
    <w:p w:rsidR="001F35A3" w:rsidRPr="001F35A3" w:rsidRDefault="006E5188" w:rsidP="001F35A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F35A3">
        <w:rPr>
          <w:rStyle w:val="a4"/>
          <w:color w:val="333333"/>
          <w:sz w:val="28"/>
          <w:szCs w:val="28"/>
        </w:rPr>
        <w:t>Второе</w:t>
      </w:r>
      <w:r w:rsidRPr="001F35A3">
        <w:rPr>
          <w:color w:val="333333"/>
          <w:sz w:val="28"/>
          <w:szCs w:val="28"/>
        </w:rPr>
        <w:t> направление олимпийского образования детей дошкольного возраста - непосредственное включение детей в занятия олимпийскими видами спорта (такими, например, как плавание, легкая атлетика и др.) и проведение для них Малых олимпийских игр.</w:t>
      </w:r>
    </w:p>
    <w:p w:rsidR="006E5188" w:rsidRPr="001F35A3" w:rsidRDefault="006E5188" w:rsidP="001F35A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F35A3">
        <w:rPr>
          <w:color w:val="333333"/>
          <w:sz w:val="28"/>
          <w:szCs w:val="28"/>
        </w:rPr>
        <w:t xml:space="preserve"> Эти Игры проводятся администрацией детских садов совместно с родителями дошкольников. Главная особенность этих Игр - использование олимпийской атрибутики (церемонии открытия и закрытия Игр, зажжение олимпийского огня, подъем олимпийского флага и т.д.), а также поощрение соблюдения правил "честной игры".</w:t>
      </w:r>
    </w:p>
    <w:p w:rsidR="006E5188" w:rsidRPr="001F35A3" w:rsidRDefault="001F35A3" w:rsidP="001F35A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F35A3">
        <w:rPr>
          <w:color w:val="333333"/>
          <w:sz w:val="28"/>
          <w:szCs w:val="28"/>
        </w:rPr>
        <w:t>О</w:t>
      </w:r>
      <w:r w:rsidR="006E5188" w:rsidRPr="001F35A3">
        <w:rPr>
          <w:color w:val="333333"/>
          <w:sz w:val="28"/>
          <w:szCs w:val="28"/>
        </w:rPr>
        <w:t>лимпийское образование - одно из важнейших средств гармонизации физического развития, укрепления здоровья и ознакомление дошкольников с историей олимпийского движения, как культурного наследия человечества.</w:t>
      </w:r>
    </w:p>
    <w:p w:rsidR="006E5188" w:rsidRPr="001F35A3" w:rsidRDefault="006E5188" w:rsidP="001F35A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F35A3">
        <w:rPr>
          <w:color w:val="333333"/>
          <w:sz w:val="28"/>
          <w:szCs w:val="28"/>
        </w:rPr>
        <w:t xml:space="preserve">Изучение истории олимпийского движения в России должно стать частью образования любого культурного человека. Формирование представлений об олимпизме является  частью не только физического, но и эстетического, </w:t>
      </w:r>
      <w:r w:rsidRPr="001F35A3">
        <w:rPr>
          <w:color w:val="333333"/>
          <w:sz w:val="28"/>
          <w:szCs w:val="28"/>
        </w:rPr>
        <w:lastRenderedPageBreak/>
        <w:t>патриотического и нравственного воспитания ребёнка. Нами были рассмотрены особенности работы по ознакомлению дошкольников с историей развития Олимпиады. В соответствии с возрастными и индивидуальными особенностями дошкольников были подобраны формы и методы для их ознакомления с историей развития Олимпийского движения.</w:t>
      </w:r>
    </w:p>
    <w:p w:rsidR="006E5188" w:rsidRPr="001F35A3" w:rsidRDefault="006E5188" w:rsidP="001F35A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F35A3">
        <w:rPr>
          <w:color w:val="333333"/>
          <w:sz w:val="28"/>
          <w:szCs w:val="28"/>
        </w:rPr>
        <w:t>Представленные элементы программ по олимпийскому образованию способствуют эффективному формированию знаний об олимпийском движении у дошкольников.</w:t>
      </w:r>
    </w:p>
    <w:p w:rsidR="001F35A3" w:rsidRPr="006E5188" w:rsidRDefault="001F35A3" w:rsidP="001F35A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5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знакомство детей старшего дошкольного возраста с Олимпийскими играми способствует воспитанию у них интереса, уважения не только к спорту, но и к олимпизму, как культурному наследию человечества.</w:t>
      </w:r>
    </w:p>
    <w:p w:rsidR="001F35A3" w:rsidRPr="006E5188" w:rsidRDefault="001F35A3" w:rsidP="001F35A3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51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Олимпийская культура вводит ребенка в мир общечеловеческих ценностей и органично связывает их с ценностями самого ребенка. Приобщение к миру спорта и олимпийскому движению позволяет актуализировать знания и представления ребенка в его собственном реальном мире, открывает путь развития побуждений, что рождает новые возможности, а эмоциональные переживания вновь вызывают пробуждения.</w:t>
      </w:r>
    </w:p>
    <w:p w:rsidR="006E5188" w:rsidRPr="001F35A3" w:rsidRDefault="006E5188" w:rsidP="006E51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5188" w:rsidRPr="001F35A3" w:rsidRDefault="006E5188" w:rsidP="006E51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5188" w:rsidRDefault="006E5188" w:rsidP="006E51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5188" w:rsidRDefault="006E5188" w:rsidP="006E51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5188" w:rsidRDefault="006E5188" w:rsidP="006E51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E2845" w:rsidRDefault="00AE2845"/>
    <w:sectPr w:rsidR="00AE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539"/>
    <w:multiLevelType w:val="multilevel"/>
    <w:tmpl w:val="03FE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E66D8"/>
    <w:multiLevelType w:val="multilevel"/>
    <w:tmpl w:val="4E9E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94895"/>
    <w:multiLevelType w:val="multilevel"/>
    <w:tmpl w:val="9ED4D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31294"/>
    <w:multiLevelType w:val="multilevel"/>
    <w:tmpl w:val="BEC6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E137AD"/>
    <w:multiLevelType w:val="multilevel"/>
    <w:tmpl w:val="52E6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88"/>
    <w:rsid w:val="001F35A3"/>
    <w:rsid w:val="006E5188"/>
    <w:rsid w:val="00A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1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5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2022-01-26T17:37:00Z</dcterms:created>
  <dcterms:modified xsi:type="dcterms:W3CDTF">2022-01-26T18:14:00Z</dcterms:modified>
</cp:coreProperties>
</file>